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8B63" w14:textId="77777777" w:rsidR="00657B18" w:rsidRDefault="00657B18" w:rsidP="00657B18">
      <w:pPr>
        <w:rPr>
          <w:rFonts w:ascii="Arial" w:eastAsia="Arial" w:hAnsi="Arial" w:cs="Arial"/>
        </w:rPr>
      </w:pPr>
    </w:p>
    <w:p w14:paraId="5F4D52EA" w14:textId="220BB723" w:rsidR="00657B18" w:rsidRPr="00657B18" w:rsidRDefault="00657B18" w:rsidP="00657B18">
      <w:pPr>
        <w:rPr>
          <w:rFonts w:ascii="Arial" w:eastAsia="Arial" w:hAnsi="Arial" w:cs="Arial"/>
        </w:rPr>
      </w:pPr>
      <w:r w:rsidRPr="00657B18">
        <w:rPr>
          <w:rFonts w:ascii="Arial" w:eastAsia="Arial" w:hAnsi="Arial" w:cs="Arial"/>
        </w:rPr>
        <w:t xml:space="preserve">To add a timesheet, please go to </w:t>
      </w:r>
      <w:r w:rsidRPr="00657B18">
        <w:rPr>
          <w:rFonts w:ascii="Arial" w:eastAsia="Arial" w:hAnsi="Arial" w:cs="Arial"/>
          <w:b/>
        </w:rPr>
        <w:t>Main Navigation &gt; Time Management &gt; Manage Timesheets</w:t>
      </w:r>
      <w:r w:rsidRPr="00657B18">
        <w:rPr>
          <w:rFonts w:ascii="Arial" w:eastAsia="Arial" w:hAnsi="Arial" w:cs="Arial"/>
        </w:rPr>
        <w:t xml:space="preserve"> and click the </w:t>
      </w:r>
      <w:r w:rsidRPr="00657B18">
        <w:rPr>
          <w:rFonts w:ascii="Arial" w:eastAsia="Arial" w:hAnsi="Arial" w:cs="Arial"/>
          <w:b/>
        </w:rPr>
        <w:t>Add Timesheets</w:t>
      </w:r>
      <w:r w:rsidRPr="00657B18">
        <w:rPr>
          <w:rFonts w:ascii="Arial" w:eastAsia="Arial" w:hAnsi="Arial" w:cs="Arial"/>
        </w:rPr>
        <w:t xml:space="preserve"> Tab. </w:t>
      </w:r>
    </w:p>
    <w:p w14:paraId="131B8D57" w14:textId="77777777" w:rsidR="00873D92" w:rsidRDefault="00873D92" w:rsidP="00657B18">
      <w:pPr>
        <w:rPr>
          <w:rFonts w:ascii="Arial" w:eastAsia="Arial" w:hAnsi="Arial" w:cs="Arial"/>
        </w:rPr>
      </w:pPr>
    </w:p>
    <w:p w14:paraId="1AC9328C" w14:textId="7B29F150" w:rsidR="00DE39FA" w:rsidRDefault="00657B18" w:rsidP="00657B18">
      <w:pPr>
        <w:rPr>
          <w:rFonts w:ascii="Arial" w:eastAsia="Arial" w:hAnsi="Arial" w:cs="Arial"/>
        </w:rPr>
      </w:pPr>
      <w:r w:rsidRPr="00657B18">
        <w:rPr>
          <w:rFonts w:ascii="Arial" w:eastAsia="Arial" w:hAnsi="Arial" w:cs="Arial"/>
        </w:rPr>
        <w:t xml:space="preserve">Select the date on the calendar </w:t>
      </w:r>
      <w:r w:rsidR="00DE39FA">
        <w:rPr>
          <w:rFonts w:ascii="Arial" w:eastAsia="Arial" w:hAnsi="Arial" w:cs="Arial"/>
        </w:rPr>
        <w:t xml:space="preserve">for which </w:t>
      </w:r>
      <w:r w:rsidRPr="00657B18">
        <w:rPr>
          <w:rFonts w:ascii="Arial" w:eastAsia="Arial" w:hAnsi="Arial" w:cs="Arial"/>
        </w:rPr>
        <w:t xml:space="preserve">you would like to add a timesheet. </w:t>
      </w:r>
    </w:p>
    <w:p w14:paraId="04F08E23" w14:textId="26F53130" w:rsidR="00DE39FA" w:rsidRDefault="00DE39FA" w:rsidP="00657B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then see a ‘pop-up’ for a New Timesheet.</w:t>
      </w:r>
      <w:r w:rsidR="00657B18" w:rsidRPr="00657B18">
        <w:rPr>
          <w:rFonts w:ascii="Arial" w:eastAsia="Arial" w:hAnsi="Arial" w:cs="Arial"/>
        </w:rPr>
        <w:t xml:space="preserve"> </w:t>
      </w:r>
    </w:p>
    <w:p w14:paraId="7295ECC4" w14:textId="7B30A072" w:rsidR="00DE39FA" w:rsidRDefault="00DE39FA" w:rsidP="00657B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Timesheet Type will default to </w:t>
      </w:r>
      <w:r>
        <w:rPr>
          <w:rFonts w:ascii="Arial" w:eastAsia="Arial" w:hAnsi="Arial" w:cs="Arial"/>
          <w:b/>
        </w:rPr>
        <w:t xml:space="preserve">DAILY (in blue) </w:t>
      </w:r>
      <w:r>
        <w:rPr>
          <w:rFonts w:ascii="Arial" w:eastAsia="Arial" w:hAnsi="Arial" w:cs="Arial"/>
        </w:rPr>
        <w:t>use this to input individual days</w:t>
      </w:r>
    </w:p>
    <w:p w14:paraId="3C0F5B71" w14:textId="5F83EAB1" w:rsidR="00657B18" w:rsidRDefault="00DE39FA" w:rsidP="00657B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 to </w:t>
      </w:r>
      <w:r>
        <w:rPr>
          <w:rFonts w:ascii="Arial" w:eastAsia="Arial" w:hAnsi="Arial" w:cs="Arial"/>
          <w:b/>
        </w:rPr>
        <w:t xml:space="preserve">WEEKLY </w:t>
      </w:r>
      <w:r>
        <w:rPr>
          <w:rFonts w:ascii="Arial" w:eastAsia="Arial" w:hAnsi="Arial" w:cs="Arial"/>
        </w:rPr>
        <w:t xml:space="preserve">(Change from Grey to Blue) if you wish to enter an entire working week. </w:t>
      </w:r>
      <w:r w:rsidR="00657B18" w:rsidRPr="00657B18">
        <w:rPr>
          <w:rFonts w:ascii="Arial" w:eastAsia="Arial" w:hAnsi="Arial" w:cs="Arial"/>
        </w:rPr>
        <w:t xml:space="preserve"> </w:t>
      </w:r>
    </w:p>
    <w:p w14:paraId="49734B0F" w14:textId="7E55F115" w:rsidR="00DE39FA" w:rsidRDefault="0040431A" w:rsidP="00657B18">
      <w:pPr>
        <w:rPr>
          <w:rFonts w:ascii="Arial" w:eastAsia="Arial" w:hAnsi="Arial" w:cs="Arial"/>
        </w:rPr>
      </w:pPr>
      <w:r w:rsidRPr="0040431A">
        <w:drawing>
          <wp:inline distT="0" distB="0" distL="0" distR="0" wp14:anchorId="420EA20C" wp14:editId="085EDDC7">
            <wp:extent cx="9939633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67" t="21488" r="-4967" b="31119"/>
                    <a:stretch/>
                  </pic:blipFill>
                  <pic:spPr bwMode="auto">
                    <a:xfrm>
                      <a:off x="0" y="0"/>
                      <a:ext cx="9978107" cy="24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00F39" w14:textId="77777777" w:rsidR="00DE39FA" w:rsidRDefault="00DE39FA" w:rsidP="00657B18">
      <w:pPr>
        <w:rPr>
          <w:rFonts w:ascii="Arial" w:eastAsia="Arial" w:hAnsi="Arial" w:cs="Arial"/>
        </w:rPr>
      </w:pPr>
    </w:p>
    <w:p w14:paraId="5DD513B6" w14:textId="717D02FF" w:rsidR="00873D92" w:rsidRDefault="00657B18" w:rsidP="00657B18">
      <w:pPr>
        <w:rPr>
          <w:rFonts w:ascii="Arial" w:eastAsia="Arial" w:hAnsi="Arial" w:cs="Arial"/>
        </w:rPr>
      </w:pPr>
      <w:r w:rsidRPr="00657B18">
        <w:rPr>
          <w:rFonts w:ascii="Arial" w:eastAsia="Arial" w:hAnsi="Arial" w:cs="Arial"/>
        </w:rPr>
        <w:t xml:space="preserve">You </w:t>
      </w:r>
      <w:r w:rsidRPr="00657B18">
        <w:rPr>
          <w:rFonts w:ascii="Arial" w:eastAsia="Arial" w:hAnsi="Arial" w:cs="Arial"/>
          <w:b/>
        </w:rPr>
        <w:t>MUST</w:t>
      </w:r>
      <w:r w:rsidRPr="00657B18">
        <w:rPr>
          <w:rFonts w:ascii="Arial" w:eastAsia="Arial" w:hAnsi="Arial" w:cs="Arial"/>
        </w:rPr>
        <w:t xml:space="preserve"> assign the timesheet to a customer</w:t>
      </w:r>
      <w:r>
        <w:rPr>
          <w:rFonts w:ascii="Arial" w:eastAsia="Arial" w:hAnsi="Arial" w:cs="Arial"/>
        </w:rPr>
        <w:t xml:space="preserve"> </w:t>
      </w:r>
      <w:r w:rsidRPr="00657B18">
        <w:rPr>
          <w:rFonts w:ascii="Arial" w:eastAsia="Arial" w:hAnsi="Arial" w:cs="Arial"/>
        </w:rPr>
        <w:t xml:space="preserve">by selecting </w:t>
      </w:r>
      <w:r w:rsidRPr="00657B18">
        <w:rPr>
          <w:rFonts w:ascii="Arial" w:eastAsia="Arial" w:hAnsi="Arial" w:cs="Arial"/>
          <w:b/>
        </w:rPr>
        <w:t>Yes</w:t>
      </w:r>
      <w:r w:rsidRPr="00657B18">
        <w:rPr>
          <w:rFonts w:ascii="Arial" w:eastAsia="Arial" w:hAnsi="Arial" w:cs="Arial"/>
        </w:rPr>
        <w:t xml:space="preserve"> in the Assign section</w:t>
      </w:r>
      <w:r w:rsidR="00873D92">
        <w:rPr>
          <w:rFonts w:ascii="Arial" w:eastAsia="Arial" w:hAnsi="Arial" w:cs="Arial"/>
        </w:rPr>
        <w:t xml:space="preserve"> – click to change from Grey to Blue</w:t>
      </w:r>
    </w:p>
    <w:p w14:paraId="56A092DD" w14:textId="77777777" w:rsidR="00873D92" w:rsidRDefault="00873D92" w:rsidP="00657B18">
      <w:pPr>
        <w:rPr>
          <w:noProof/>
        </w:rPr>
      </w:pPr>
    </w:p>
    <w:p w14:paraId="199A09AC" w14:textId="34525C02" w:rsidR="00873D92" w:rsidRDefault="00873D92" w:rsidP="00657B18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0DEAA44" wp14:editId="3662746C">
            <wp:extent cx="8143875" cy="178273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65" t="34758" b="27635"/>
                    <a:stretch/>
                  </pic:blipFill>
                  <pic:spPr bwMode="auto">
                    <a:xfrm>
                      <a:off x="0" y="0"/>
                      <a:ext cx="8173642" cy="17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E7A6C" w14:textId="65790A52" w:rsidR="000028B3" w:rsidRPr="00A01629" w:rsidRDefault="00873D92" w:rsidP="00657B18">
      <w:pPr>
        <w:rPr>
          <w:rFonts w:ascii="Arial" w:eastAsia="Arial" w:hAnsi="Arial" w:cs="Arial"/>
        </w:rPr>
      </w:pPr>
      <w:r w:rsidRPr="00657B18">
        <w:rPr>
          <w:rFonts w:ascii="Arial" w:eastAsia="Arial" w:hAnsi="Arial" w:cs="Arial"/>
        </w:rPr>
        <w:t>Use the dropdown bars to select the relevant customer – if you cannot see a</w:t>
      </w:r>
      <w:r>
        <w:rPr>
          <w:rFonts w:ascii="Arial" w:eastAsia="Arial" w:hAnsi="Arial" w:cs="Arial"/>
        </w:rPr>
        <w:t>ny Customers in this</w:t>
      </w:r>
      <w:r w:rsidRPr="00657B18">
        <w:rPr>
          <w:rFonts w:ascii="Arial" w:eastAsia="Arial" w:hAnsi="Arial" w:cs="Arial"/>
        </w:rPr>
        <w:t xml:space="preserve"> field</w:t>
      </w:r>
      <w:r>
        <w:rPr>
          <w:rFonts w:ascii="Arial" w:eastAsia="Arial" w:hAnsi="Arial" w:cs="Arial"/>
        </w:rPr>
        <w:t>,</w:t>
      </w:r>
      <w:r w:rsidRPr="00657B18">
        <w:rPr>
          <w:rFonts w:ascii="Arial" w:eastAsia="Arial" w:hAnsi="Arial" w:cs="Arial"/>
        </w:rPr>
        <w:t xml:space="preserve"> please contact </w:t>
      </w:r>
      <w:proofErr w:type="spellStart"/>
      <w:r w:rsidRPr="00657B18">
        <w:rPr>
          <w:rFonts w:ascii="Arial" w:eastAsia="Arial" w:hAnsi="Arial" w:cs="Arial"/>
        </w:rPr>
        <w:t>your</w:t>
      </w:r>
      <w:proofErr w:type="spellEnd"/>
      <w:r w:rsidRPr="00657B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Anne Jagger consultant. If you do not assign a customer </w:t>
      </w:r>
      <w:r w:rsidR="000028B3">
        <w:rPr>
          <w:rFonts w:ascii="Arial" w:eastAsia="Arial" w:hAnsi="Arial" w:cs="Arial"/>
        </w:rPr>
        <w:t>authorisation</w:t>
      </w:r>
      <w:r>
        <w:rPr>
          <w:rFonts w:ascii="Arial" w:eastAsia="Arial" w:hAnsi="Arial" w:cs="Arial"/>
        </w:rPr>
        <w:t xml:space="preserve"> could be delayed</w:t>
      </w:r>
      <w:r>
        <w:rPr>
          <w:rFonts w:ascii="Arial" w:eastAsia="Arial" w:hAnsi="Arial" w:cs="Arial"/>
        </w:rPr>
        <w:t>.</w:t>
      </w:r>
    </w:p>
    <w:p w14:paraId="2B00ACB0" w14:textId="4A29E40C" w:rsidR="000028B3" w:rsidRDefault="000028B3" w:rsidP="00657B1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879924B" wp14:editId="0F8C9BF3">
            <wp:extent cx="5191125" cy="3119120"/>
            <wp:effectExtent l="0" t="0" r="952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50" t="19943" r="54006" b="31339"/>
                    <a:stretch/>
                  </pic:blipFill>
                  <pic:spPr bwMode="auto">
                    <a:xfrm>
                      <a:off x="0" y="0"/>
                      <a:ext cx="5198280" cy="3123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2CCF3" w14:textId="2797CE61" w:rsidR="00873D92" w:rsidRDefault="00873D92" w:rsidP="00657B18">
      <w:pPr>
        <w:rPr>
          <w:rFonts w:ascii="Arial" w:eastAsia="Arial" w:hAnsi="Arial" w:cs="Arial"/>
        </w:rPr>
      </w:pPr>
    </w:p>
    <w:p w14:paraId="59FC668A" w14:textId="1BC2BB5A" w:rsidR="00657B18" w:rsidRDefault="000028B3" w:rsidP="00657B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 w:rsidRPr="000028B3">
        <w:rPr>
          <w:rFonts w:ascii="Arial" w:eastAsia="Arial" w:hAnsi="Arial" w:cs="Arial"/>
          <w:b/>
        </w:rPr>
        <w:t>DESCRIPTION</w:t>
      </w:r>
      <w:r>
        <w:rPr>
          <w:rFonts w:ascii="Arial" w:eastAsia="Arial" w:hAnsi="Arial" w:cs="Arial"/>
        </w:rPr>
        <w:t xml:space="preserve"> use your Job Title or Department</w:t>
      </w:r>
    </w:p>
    <w:p w14:paraId="5629C247" w14:textId="1B0F00ED" w:rsidR="000028B3" w:rsidRDefault="000028B3" w:rsidP="00657B18">
      <w:pPr>
        <w:rPr>
          <w:rFonts w:ascii="Arial" w:eastAsia="Arial" w:hAnsi="Arial" w:cs="Arial"/>
        </w:rPr>
      </w:pPr>
    </w:p>
    <w:p w14:paraId="107C4F14" w14:textId="4874F7DF" w:rsidR="000028B3" w:rsidRDefault="000028B3" w:rsidP="00657B18">
      <w:pPr>
        <w:rPr>
          <w:noProof/>
        </w:rPr>
      </w:pPr>
      <w:r>
        <w:rPr>
          <w:noProof/>
        </w:rPr>
        <w:drawing>
          <wp:inline distT="0" distB="0" distL="0" distR="0" wp14:anchorId="4A560F10" wp14:editId="2EF6C78D">
            <wp:extent cx="4543020" cy="3343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69" t="25356" r="44872" b="8547"/>
                    <a:stretch/>
                  </pic:blipFill>
                  <pic:spPr bwMode="auto">
                    <a:xfrm>
                      <a:off x="0" y="0"/>
                      <a:ext cx="4562757" cy="33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DD586" w14:textId="6F8DE3F9" w:rsidR="00A01629" w:rsidRDefault="000028B3">
      <w:pPr>
        <w:rPr>
          <w:rFonts w:ascii="Arial" w:eastAsia="Arial" w:hAnsi="Arial" w:cs="Arial"/>
        </w:rPr>
      </w:pPr>
      <w:r w:rsidRPr="000028B3">
        <w:rPr>
          <w:rFonts w:ascii="Arial" w:eastAsia="Arial" w:hAnsi="Arial" w:cs="Arial"/>
        </w:rPr>
        <w:t xml:space="preserve">Record your </w:t>
      </w:r>
      <w:r w:rsidRPr="000028B3">
        <w:rPr>
          <w:rFonts w:ascii="Arial" w:eastAsia="Arial" w:hAnsi="Arial" w:cs="Arial"/>
          <w:b/>
        </w:rPr>
        <w:t>Start/End time</w:t>
      </w:r>
      <w:r w:rsidRPr="000028B3">
        <w:rPr>
          <w:rFonts w:ascii="Arial" w:eastAsia="Arial" w:hAnsi="Arial" w:cs="Arial"/>
        </w:rPr>
        <w:t xml:space="preserve"> and the </w:t>
      </w:r>
      <w:r w:rsidRPr="000028B3">
        <w:rPr>
          <w:rFonts w:ascii="Arial" w:eastAsia="Arial" w:hAnsi="Arial" w:cs="Arial"/>
          <w:b/>
        </w:rPr>
        <w:t>duration of your break</w:t>
      </w:r>
      <w:r w:rsidRPr="000028B3">
        <w:rPr>
          <w:rFonts w:ascii="Arial" w:eastAsia="Arial" w:hAnsi="Arial" w:cs="Arial"/>
        </w:rPr>
        <w:t xml:space="preserve"> in the relevant fields and Clarity365 will calculate your Total Working Hours</w:t>
      </w:r>
      <w:r w:rsidR="00A01629">
        <w:rPr>
          <w:rFonts w:ascii="Arial" w:eastAsia="Arial" w:hAnsi="Arial" w:cs="Arial"/>
        </w:rPr>
        <w:t>.</w:t>
      </w:r>
    </w:p>
    <w:p w14:paraId="316FAEC9" w14:textId="3CA1EDE8" w:rsidR="00A01629" w:rsidRDefault="00A016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check these hours as mistakes will cause delays.</w:t>
      </w:r>
    </w:p>
    <w:p w14:paraId="22EBC209" w14:textId="77777777" w:rsidR="007F56CC" w:rsidRPr="007F56CC" w:rsidRDefault="007F56CC" w:rsidP="007F56CC">
      <w:pPr>
        <w:rPr>
          <w:rFonts w:ascii="Arial" w:eastAsia="Arial" w:hAnsi="Arial" w:cs="Arial"/>
          <w:b/>
          <w:sz w:val="24"/>
          <w:u w:val="single"/>
        </w:rPr>
      </w:pPr>
      <w:r w:rsidRPr="007F56CC">
        <w:rPr>
          <w:rFonts w:ascii="Arial" w:eastAsia="Arial" w:hAnsi="Arial" w:cs="Arial"/>
          <w:b/>
          <w:sz w:val="24"/>
          <w:u w:val="single"/>
        </w:rPr>
        <w:lastRenderedPageBreak/>
        <w:t>Editing or deleting a timesheet</w:t>
      </w:r>
    </w:p>
    <w:p w14:paraId="497F8998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To edit or delete a timesheet that has not already been authorised, please go to </w:t>
      </w:r>
      <w:r w:rsidRPr="007F56CC">
        <w:rPr>
          <w:rFonts w:ascii="Arial" w:eastAsia="Arial" w:hAnsi="Arial" w:cs="Arial"/>
          <w:b/>
        </w:rPr>
        <w:t>Main Navigation &gt; Time Management &gt; Manage Timesheets</w:t>
      </w:r>
      <w:r w:rsidRPr="007F56CC">
        <w:rPr>
          <w:rFonts w:ascii="Arial" w:eastAsia="Arial" w:hAnsi="Arial" w:cs="Arial"/>
        </w:rPr>
        <w:t xml:space="preserve"> and click the </w:t>
      </w:r>
      <w:r w:rsidRPr="007F56CC">
        <w:rPr>
          <w:rFonts w:ascii="Arial" w:eastAsia="Arial" w:hAnsi="Arial" w:cs="Arial"/>
          <w:b/>
        </w:rPr>
        <w:t>Summary</w:t>
      </w:r>
      <w:r w:rsidRPr="007F56CC">
        <w:rPr>
          <w:rFonts w:ascii="Arial" w:eastAsia="Arial" w:hAnsi="Arial" w:cs="Arial"/>
        </w:rPr>
        <w:t xml:space="preserve"> Tab.</w:t>
      </w:r>
    </w:p>
    <w:p w14:paraId="3CCE5A25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Scroll down to your </w:t>
      </w:r>
      <w:r w:rsidRPr="007F56CC">
        <w:rPr>
          <w:rFonts w:ascii="Arial" w:eastAsia="Arial" w:hAnsi="Arial" w:cs="Arial"/>
          <w:b/>
        </w:rPr>
        <w:t>Timesheets Overview</w:t>
      </w:r>
      <w:r w:rsidRPr="007F56CC">
        <w:rPr>
          <w:rFonts w:ascii="Arial" w:eastAsia="Arial" w:hAnsi="Arial" w:cs="Arial"/>
        </w:rPr>
        <w:t xml:space="preserve">, select the time filter and search for your timesheets data. </w:t>
      </w:r>
    </w:p>
    <w:p w14:paraId="536513AF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Click the </w:t>
      </w:r>
      <w:r w:rsidRPr="007F56CC">
        <w:rPr>
          <w:rFonts w:ascii="Arial" w:eastAsia="Arial" w:hAnsi="Arial" w:cs="Arial"/>
          <w:b/>
        </w:rPr>
        <w:t>View</w:t>
      </w:r>
      <w:r w:rsidRPr="007F56CC">
        <w:rPr>
          <w:rFonts w:ascii="Arial" w:eastAsia="Arial" w:hAnsi="Arial" w:cs="Arial"/>
        </w:rPr>
        <w:t xml:space="preserve"> icon (a clipboard icon) next to the relevant timesheet. On the popup, either click </w:t>
      </w:r>
      <w:r w:rsidRPr="007F56CC">
        <w:rPr>
          <w:rFonts w:ascii="Arial" w:eastAsia="Arial" w:hAnsi="Arial" w:cs="Arial"/>
          <w:b/>
        </w:rPr>
        <w:t>Delete</w:t>
      </w:r>
      <w:r w:rsidRPr="007F56CC">
        <w:rPr>
          <w:rFonts w:ascii="Arial" w:eastAsia="Arial" w:hAnsi="Arial" w:cs="Arial"/>
        </w:rPr>
        <w:t xml:space="preserve"> to remove the Timesheet or click </w:t>
      </w:r>
      <w:r w:rsidRPr="007F56CC">
        <w:rPr>
          <w:rFonts w:ascii="Arial" w:eastAsia="Arial" w:hAnsi="Arial" w:cs="Arial"/>
          <w:b/>
        </w:rPr>
        <w:t>Edit</w:t>
      </w:r>
      <w:r w:rsidRPr="007F56CC">
        <w:rPr>
          <w:rFonts w:ascii="Arial" w:eastAsia="Arial" w:hAnsi="Arial" w:cs="Arial"/>
        </w:rPr>
        <w:t xml:space="preserve"> to change the fields as necessary. Click </w:t>
      </w:r>
      <w:r w:rsidRPr="007F56CC">
        <w:rPr>
          <w:rFonts w:ascii="Arial" w:eastAsia="Arial" w:hAnsi="Arial" w:cs="Arial"/>
          <w:b/>
        </w:rPr>
        <w:t>Submit</w:t>
      </w:r>
      <w:r w:rsidRPr="007F56CC">
        <w:rPr>
          <w:rFonts w:ascii="Arial" w:eastAsia="Arial" w:hAnsi="Arial" w:cs="Arial"/>
        </w:rPr>
        <w:t xml:space="preserve"> to resubmit your timesheet with the new data.</w:t>
      </w:r>
    </w:p>
    <w:p w14:paraId="67B0FD09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  <w:b/>
        </w:rPr>
        <w:t>Please</w:t>
      </w:r>
      <w:r w:rsidRPr="007F56CC">
        <w:rPr>
          <w:rFonts w:ascii="Arial" w:eastAsia="Arial" w:hAnsi="Arial" w:cs="Arial"/>
        </w:rPr>
        <w:t xml:space="preserve"> </w:t>
      </w:r>
      <w:r w:rsidRPr="007F56CC">
        <w:rPr>
          <w:rFonts w:ascii="Arial" w:eastAsia="Arial" w:hAnsi="Arial" w:cs="Arial"/>
          <w:b/>
        </w:rPr>
        <w:t>note</w:t>
      </w:r>
      <w:r w:rsidRPr="007F56CC">
        <w:rPr>
          <w:rFonts w:ascii="Arial" w:eastAsia="Arial" w:hAnsi="Arial" w:cs="Arial"/>
        </w:rPr>
        <w:t>, you will not be able to edit or delete an authorised timesheet.</w:t>
      </w:r>
    </w:p>
    <w:p w14:paraId="2B30AD28" w14:textId="0BE821A8" w:rsidR="00A01629" w:rsidRDefault="00A01629">
      <w:pPr>
        <w:rPr>
          <w:rFonts w:ascii="Arial" w:eastAsia="Arial" w:hAnsi="Arial" w:cs="Arial"/>
        </w:rPr>
      </w:pPr>
    </w:p>
    <w:p w14:paraId="78D678C5" w14:textId="77777777" w:rsidR="007F56CC" w:rsidRPr="007F56CC" w:rsidRDefault="007F56CC" w:rsidP="007F56CC">
      <w:pPr>
        <w:rPr>
          <w:rFonts w:ascii="Arial" w:eastAsia="Arial" w:hAnsi="Arial" w:cs="Arial"/>
          <w:b/>
          <w:sz w:val="24"/>
          <w:u w:val="single"/>
        </w:rPr>
      </w:pPr>
      <w:r w:rsidRPr="007F56CC">
        <w:rPr>
          <w:rFonts w:ascii="Arial" w:eastAsia="Arial" w:hAnsi="Arial" w:cs="Arial"/>
          <w:b/>
          <w:sz w:val="24"/>
          <w:u w:val="single"/>
        </w:rPr>
        <w:t>Submitting a saved timesheet</w:t>
      </w:r>
    </w:p>
    <w:p w14:paraId="56E42316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To submit a previously Saved timesheet, please go to </w:t>
      </w:r>
      <w:r w:rsidRPr="007F56CC">
        <w:rPr>
          <w:rFonts w:ascii="Arial" w:eastAsia="Arial" w:hAnsi="Arial" w:cs="Arial"/>
          <w:b/>
        </w:rPr>
        <w:t>Main Navigation &gt; Time Management &gt; Manage Timesheets</w:t>
      </w:r>
      <w:r w:rsidRPr="007F56CC">
        <w:rPr>
          <w:rFonts w:ascii="Arial" w:eastAsia="Arial" w:hAnsi="Arial" w:cs="Arial"/>
        </w:rPr>
        <w:t xml:space="preserve"> and click the </w:t>
      </w:r>
      <w:r w:rsidRPr="007F56CC">
        <w:rPr>
          <w:rFonts w:ascii="Arial" w:eastAsia="Arial" w:hAnsi="Arial" w:cs="Arial"/>
          <w:b/>
        </w:rPr>
        <w:t>Summary</w:t>
      </w:r>
      <w:r w:rsidRPr="007F56CC">
        <w:rPr>
          <w:rFonts w:ascii="Arial" w:eastAsia="Arial" w:hAnsi="Arial" w:cs="Arial"/>
        </w:rPr>
        <w:t xml:space="preserve"> Tab.</w:t>
      </w:r>
    </w:p>
    <w:p w14:paraId="0922F736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Scroll down to your </w:t>
      </w:r>
      <w:r w:rsidRPr="007F56CC">
        <w:rPr>
          <w:rFonts w:ascii="Arial" w:eastAsia="Arial" w:hAnsi="Arial" w:cs="Arial"/>
          <w:b/>
        </w:rPr>
        <w:t>Timesheets Overview</w:t>
      </w:r>
      <w:r w:rsidRPr="007F56CC">
        <w:rPr>
          <w:rFonts w:ascii="Arial" w:eastAsia="Arial" w:hAnsi="Arial" w:cs="Arial"/>
        </w:rPr>
        <w:t xml:space="preserve">, select the time filter and search for your timesheets data. </w:t>
      </w:r>
    </w:p>
    <w:p w14:paraId="1D727B88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Any timesheet with an </w:t>
      </w:r>
      <w:r w:rsidRPr="007F56CC">
        <w:rPr>
          <w:rFonts w:ascii="Arial" w:eastAsia="Arial" w:hAnsi="Arial" w:cs="Arial"/>
          <w:b/>
        </w:rPr>
        <w:t>Orange</w:t>
      </w:r>
      <w:r w:rsidRPr="007F56CC">
        <w:rPr>
          <w:rFonts w:ascii="Arial" w:eastAsia="Arial" w:hAnsi="Arial" w:cs="Arial"/>
        </w:rPr>
        <w:t xml:space="preserve"> icon are saved but have not been submitted for authorisation. Click the </w:t>
      </w:r>
      <w:r w:rsidRPr="007F56CC">
        <w:rPr>
          <w:rFonts w:ascii="Arial" w:eastAsia="Arial" w:hAnsi="Arial" w:cs="Arial"/>
          <w:b/>
        </w:rPr>
        <w:t>View</w:t>
      </w:r>
      <w:r w:rsidRPr="007F56CC">
        <w:rPr>
          <w:rFonts w:ascii="Arial" w:eastAsia="Arial" w:hAnsi="Arial" w:cs="Arial"/>
        </w:rPr>
        <w:t xml:space="preserve"> icon (a clipboard icon) next to the relevant timesheet. Click </w:t>
      </w:r>
      <w:r w:rsidRPr="007F56CC">
        <w:rPr>
          <w:rFonts w:ascii="Arial" w:eastAsia="Arial" w:hAnsi="Arial" w:cs="Arial"/>
          <w:b/>
        </w:rPr>
        <w:t>Submit</w:t>
      </w:r>
      <w:r w:rsidRPr="007F56CC">
        <w:rPr>
          <w:rFonts w:ascii="Arial" w:eastAsia="Arial" w:hAnsi="Arial" w:cs="Arial"/>
        </w:rPr>
        <w:t xml:space="preserve"> to submit the timesheet for authorisation. If you need to edit the timesheet first, please follow the steps from </w:t>
      </w:r>
      <w:r w:rsidRPr="007F56CC">
        <w:rPr>
          <w:rFonts w:ascii="Arial" w:eastAsia="Arial" w:hAnsi="Arial" w:cs="Arial"/>
          <w:b/>
        </w:rPr>
        <w:t>Editing or Deleting a Timesheet</w:t>
      </w:r>
      <w:r w:rsidRPr="007F56CC">
        <w:rPr>
          <w:rFonts w:ascii="Arial" w:eastAsia="Arial" w:hAnsi="Arial" w:cs="Arial"/>
        </w:rPr>
        <w:t>.</w:t>
      </w:r>
    </w:p>
    <w:p w14:paraId="48DF3B22" w14:textId="77777777" w:rsidR="007F56CC" w:rsidRPr="007F56CC" w:rsidRDefault="007F56CC" w:rsidP="007F56CC">
      <w:pPr>
        <w:rPr>
          <w:rFonts w:ascii="Arial" w:eastAsia="Arial" w:hAnsi="Arial" w:cs="Arial"/>
          <w:b/>
        </w:rPr>
      </w:pPr>
      <w:bookmarkStart w:id="0" w:name="_GoBack"/>
      <w:bookmarkEnd w:id="0"/>
    </w:p>
    <w:p w14:paraId="36EC6D7B" w14:textId="77777777" w:rsidR="007F56CC" w:rsidRPr="007F56CC" w:rsidRDefault="007F56CC" w:rsidP="007F56CC">
      <w:pPr>
        <w:rPr>
          <w:rFonts w:ascii="Arial" w:eastAsia="Arial" w:hAnsi="Arial" w:cs="Arial"/>
        </w:rPr>
      </w:pPr>
      <w:r w:rsidRPr="007F56CC">
        <w:rPr>
          <w:rFonts w:ascii="Arial" w:eastAsia="Arial" w:hAnsi="Arial" w:cs="Arial"/>
        </w:rPr>
        <w:t xml:space="preserve">All days will be selected by default. </w:t>
      </w:r>
      <w:r w:rsidRPr="007F56CC">
        <w:rPr>
          <w:rFonts w:ascii="Arial" w:eastAsia="Arial" w:hAnsi="Arial" w:cs="Arial"/>
          <w:b/>
        </w:rPr>
        <w:t>Untick any days you do not want to add</w:t>
      </w:r>
      <w:r w:rsidRPr="007F56CC">
        <w:rPr>
          <w:rFonts w:ascii="Arial" w:eastAsia="Arial" w:hAnsi="Arial" w:cs="Arial"/>
        </w:rPr>
        <w:t xml:space="preserve"> a timesheet for. Enter a short </w:t>
      </w:r>
      <w:r w:rsidRPr="007F56CC">
        <w:rPr>
          <w:rFonts w:ascii="Arial" w:eastAsia="Arial" w:hAnsi="Arial" w:cs="Arial"/>
          <w:b/>
        </w:rPr>
        <w:t>description</w:t>
      </w:r>
      <w:r w:rsidRPr="007F56CC">
        <w:rPr>
          <w:rFonts w:ascii="Arial" w:eastAsia="Arial" w:hAnsi="Arial" w:cs="Arial"/>
        </w:rPr>
        <w:t xml:space="preserve"> of your time and click </w:t>
      </w:r>
      <w:r w:rsidRPr="007F56CC">
        <w:rPr>
          <w:rFonts w:ascii="Arial" w:eastAsia="Arial" w:hAnsi="Arial" w:cs="Arial"/>
          <w:b/>
        </w:rPr>
        <w:t>Submit</w:t>
      </w:r>
      <w:r w:rsidRPr="007F56CC">
        <w:rPr>
          <w:rFonts w:ascii="Arial" w:eastAsia="Arial" w:hAnsi="Arial" w:cs="Arial"/>
        </w:rPr>
        <w:t xml:space="preserve"> to send the timesheet to your approver for authorisation.</w:t>
      </w:r>
    </w:p>
    <w:p w14:paraId="635FE646" w14:textId="77777777" w:rsidR="007F56CC" w:rsidRPr="00A01629" w:rsidRDefault="007F56CC">
      <w:pPr>
        <w:rPr>
          <w:rFonts w:ascii="Arial" w:eastAsia="Arial" w:hAnsi="Arial" w:cs="Arial"/>
        </w:rPr>
      </w:pPr>
    </w:p>
    <w:sectPr w:rsidR="007F56CC" w:rsidRPr="00A01629" w:rsidSect="007F56C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8A77" w14:textId="77777777" w:rsidR="00627B9F" w:rsidRDefault="00627B9F" w:rsidP="00A01629">
      <w:pPr>
        <w:spacing w:after="0" w:line="240" w:lineRule="auto"/>
      </w:pPr>
      <w:r>
        <w:separator/>
      </w:r>
    </w:p>
  </w:endnote>
  <w:endnote w:type="continuationSeparator" w:id="0">
    <w:p w14:paraId="09B27349" w14:textId="77777777" w:rsidR="00627B9F" w:rsidRDefault="00627B9F" w:rsidP="00A0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0CD0" w14:textId="77777777" w:rsidR="00627B9F" w:rsidRDefault="00627B9F" w:rsidP="00A01629">
      <w:pPr>
        <w:spacing w:after="0" w:line="240" w:lineRule="auto"/>
      </w:pPr>
      <w:r>
        <w:separator/>
      </w:r>
    </w:p>
  </w:footnote>
  <w:footnote w:type="continuationSeparator" w:id="0">
    <w:p w14:paraId="4CE8DF92" w14:textId="77777777" w:rsidR="00627B9F" w:rsidRDefault="00627B9F" w:rsidP="00A0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B3CE" w14:textId="4ECC51C4" w:rsidR="00A01629" w:rsidRPr="007F56CC" w:rsidRDefault="007F56CC">
    <w:pPr>
      <w:pStyle w:val="Header"/>
      <w:rPr>
        <w:rFonts w:ascii="Arial Black" w:hAnsi="Arial Black"/>
        <w:sz w:val="32"/>
        <w:szCs w:val="32"/>
        <w:lang w:val="en-US"/>
      </w:rPr>
    </w:pPr>
    <w:r w:rsidRPr="007F56CC">
      <w:rPr>
        <w:rFonts w:ascii="Arial Black" w:hAnsi="Arial Black"/>
        <w:sz w:val="32"/>
        <w:szCs w:val="32"/>
        <w:lang w:val="en-US"/>
      </w:rPr>
      <w:t>YOUR GUIDE TO COMPLETING A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8"/>
    <w:rsid w:val="000028B3"/>
    <w:rsid w:val="0040431A"/>
    <w:rsid w:val="00590456"/>
    <w:rsid w:val="00627B9F"/>
    <w:rsid w:val="00657B18"/>
    <w:rsid w:val="007F56CC"/>
    <w:rsid w:val="00873D92"/>
    <w:rsid w:val="00A01629"/>
    <w:rsid w:val="00A81E30"/>
    <w:rsid w:val="00D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F693"/>
  <w15:chartTrackingRefBased/>
  <w15:docId w15:val="{BFA3C239-2B7E-4043-A2DE-63A9563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29"/>
  </w:style>
  <w:style w:type="paragraph" w:styleId="Footer">
    <w:name w:val="footer"/>
    <w:basedOn w:val="Normal"/>
    <w:link w:val="FooterChar"/>
    <w:uiPriority w:val="99"/>
    <w:unhideWhenUsed/>
    <w:rsid w:val="00A0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Brame</dc:creator>
  <cp:keywords/>
  <dc:description/>
  <cp:lastModifiedBy>Terry Brame</cp:lastModifiedBy>
  <cp:revision>1</cp:revision>
  <dcterms:created xsi:type="dcterms:W3CDTF">2018-03-22T16:01:00Z</dcterms:created>
  <dcterms:modified xsi:type="dcterms:W3CDTF">2018-03-22T17:31:00Z</dcterms:modified>
</cp:coreProperties>
</file>